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1F6B6C" w:rsidRDefault="001F6B6C" w:rsidP="001F6B6C">
      <w:pPr>
        <w:spacing w:before="100" w:beforeAutospacing="1" w:after="100" w:afterAutospacing="1"/>
        <w:rPr>
          <w:szCs w:val="24"/>
        </w:rPr>
      </w:pPr>
      <w:r>
        <w:rPr>
          <w:szCs w:val="24"/>
        </w:rPr>
        <w:t>b) A</w:t>
      </w:r>
      <w:r w:rsidRPr="001820B9">
        <w:rPr>
          <w:szCs w:val="24"/>
        </w:rPr>
        <w:t>presentação de diplomas</w:t>
      </w:r>
      <w:r>
        <w:rPr>
          <w:szCs w:val="24"/>
        </w:rPr>
        <w:t xml:space="preserve"> de ensino superior;</w:t>
      </w:r>
    </w:p>
    <w:p w:rsidR="001F6B6C" w:rsidRDefault="001F6B6C" w:rsidP="001F6B6C">
      <w:pPr>
        <w:spacing w:before="100" w:beforeAutospacing="1" w:after="100" w:afterAutospacing="1"/>
        <w:rPr>
          <w:szCs w:val="24"/>
        </w:rPr>
      </w:pPr>
      <w:r>
        <w:rPr>
          <w:szCs w:val="24"/>
        </w:rPr>
        <w:t>c) A</w:t>
      </w:r>
      <w:r w:rsidRPr="001820B9">
        <w:rPr>
          <w:szCs w:val="24"/>
        </w:rPr>
        <w:t>presentação de certificados de capacitação na metodologia ABA</w:t>
      </w:r>
      <w:r>
        <w:rPr>
          <w:szCs w:val="24"/>
        </w:rPr>
        <w:t>;</w:t>
      </w:r>
    </w:p>
    <w:p w:rsidR="001F6B6C" w:rsidRPr="001820B9" w:rsidRDefault="001F6B6C" w:rsidP="001F6B6C">
      <w:pPr>
        <w:spacing w:before="100" w:beforeAutospacing="1" w:after="100" w:afterAutospacing="1"/>
        <w:rPr>
          <w:szCs w:val="24"/>
        </w:rPr>
      </w:pPr>
      <w:r>
        <w:rPr>
          <w:szCs w:val="24"/>
        </w:rPr>
        <w:t xml:space="preserve">d) </w:t>
      </w:r>
      <w:r w:rsidRPr="001820B9">
        <w:rPr>
          <w:szCs w:val="24"/>
        </w:rPr>
        <w:t xml:space="preserve"> </w:t>
      </w:r>
      <w:r>
        <w:rPr>
          <w:szCs w:val="24"/>
        </w:rPr>
        <w:t>A</w:t>
      </w:r>
      <w:r w:rsidRPr="001820B9">
        <w:rPr>
          <w:szCs w:val="24"/>
        </w:rPr>
        <w:t>presentação de registro ativo nos respectivos Conselhos de Classe (CRP, CREFONO, CREFITO, entre outr</w:t>
      </w:r>
      <w:r>
        <w:rPr>
          <w:szCs w:val="24"/>
        </w:rPr>
        <w:t>os, conforme a área de atuação).</w:t>
      </w:r>
    </w:p>
    <w:p w:rsidR="008F0D2D" w:rsidRDefault="008F0D2D" w:rsidP="008F0D2D">
      <w:pPr>
        <w:rPr>
          <w:rFonts w:ascii="Book Antiqua" w:hAnsi="Book Antiqua"/>
          <w:color w:val="FF0000"/>
          <w:highlight w:val="yellow"/>
        </w:rPr>
      </w:pPr>
    </w:p>
    <w:p w:rsidR="008F0D2D" w:rsidRDefault="008F0D2D" w:rsidP="008F0D2D">
      <w:pPr>
        <w:pStyle w:val="PargrafodaLista"/>
        <w:numPr>
          <w:ilvl w:val="0"/>
          <w:numId w:val="6"/>
        </w:numPr>
        <w:rPr>
          <w:rFonts w:ascii="Book Antiqua" w:hAnsi="Book Antiqua"/>
        </w:rPr>
      </w:pPr>
      <w:bookmarkStart w:id="0" w:name="art60iv"/>
      <w:bookmarkEnd w:id="0"/>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lastRenderedPageBreak/>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proofErr w:type="gramStart"/>
      <w:r>
        <w:rPr>
          <w:lang w:eastAsia="en-US"/>
        </w:rPr>
        <w:t>6.1)</w:t>
      </w:r>
      <w:proofErr w:type="gramEnd"/>
      <w:r>
        <w:rPr>
          <w:lang w:eastAsia="en-US"/>
        </w:rPr>
        <w:t xml:space="preserve">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lastRenderedPageBreak/>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0"/>
    <w:footnote w:id="1"/>
  </w:footnotePr>
  <w:endnotePr>
    <w:endnote w:id="0"/>
    <w:endnote w:id="1"/>
  </w:endnotePr>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1F6B6C"/>
    <w:rsid w:val="00205056"/>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2041</Words>
  <Characters>11022</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22</cp:revision>
  <dcterms:created xsi:type="dcterms:W3CDTF">2025-02-27T16:23:00Z</dcterms:created>
  <dcterms:modified xsi:type="dcterms:W3CDTF">2025-10-06T16:53:00Z</dcterms:modified>
</cp:coreProperties>
</file>